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E0" w:rsidRPr="0098367D" w:rsidRDefault="0098367D" w:rsidP="0098367D">
      <w:pPr>
        <w:jc w:val="center"/>
        <w:rPr>
          <w:rFonts w:asciiTheme="minorHAnsi" w:hAnsiTheme="minorHAnsi" w:cs="Tahoma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07.15pt;margin-top:10.95pt;width:99.8pt;height:53.6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" filled="f" stroked="f">
            <v:textbox style="mso-fit-shape-to-text:t">
              <w:txbxContent>
                <w:p w:rsidR="0098367D" w:rsidRPr="0098367D" w:rsidRDefault="0098367D" w:rsidP="0098367D">
                  <w:pPr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18"/>
                      <w:szCs w:val="20"/>
                    </w:rPr>
                  </w:pPr>
                  <w:r w:rsidRPr="0098367D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18"/>
                      <w:szCs w:val="20"/>
                    </w:rPr>
                    <w:t xml:space="preserve">THE ARTS </w:t>
                  </w:r>
                </w:p>
                <w:p w:rsidR="0098367D" w:rsidRPr="0098367D" w:rsidRDefault="0098367D" w:rsidP="0098367D">
                  <w:pPr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18"/>
                      <w:szCs w:val="20"/>
                    </w:rPr>
                  </w:pPr>
                  <w:r w:rsidRPr="0098367D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18"/>
                      <w:szCs w:val="20"/>
                    </w:rPr>
                    <w:t xml:space="preserve">CENTER </w:t>
                  </w:r>
                  <w:r w:rsidRPr="0098367D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18"/>
                      <w:szCs w:val="20"/>
                    </w:rPr>
                    <w:t>of</w:t>
                  </w:r>
                </w:p>
                <w:p w:rsidR="0098367D" w:rsidRPr="0098367D" w:rsidRDefault="0098367D" w:rsidP="0098367D">
                  <w:pPr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18"/>
                      <w:szCs w:val="20"/>
                    </w:rPr>
                  </w:pPr>
                  <w:proofErr w:type="gramStart"/>
                  <w:r w:rsidRPr="0098367D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18"/>
                      <w:szCs w:val="20"/>
                    </w:rPr>
                    <w:t>the</w:t>
                  </w:r>
                  <w:proofErr w:type="gramEnd"/>
                  <w:r w:rsidRPr="0098367D">
                    <w:rPr>
                      <w:rFonts w:ascii="News Gothic Std" w:hAnsi="News Gothic Std"/>
                      <w:b/>
                      <w:i/>
                      <w:color w:val="FFFFFF" w:themeColor="background1"/>
                      <w:spacing w:val="20"/>
                      <w:sz w:val="18"/>
                      <w:szCs w:val="20"/>
                    </w:rPr>
                    <w:t xml:space="preserve"> </w:t>
                  </w:r>
                  <w:r w:rsidRPr="0098367D">
                    <w:rPr>
                      <w:rFonts w:ascii="News Gothic Std" w:hAnsi="News Gothic Std"/>
                      <w:b/>
                      <w:color w:val="FFFFFF" w:themeColor="background1"/>
                      <w:spacing w:val="20"/>
                      <w:sz w:val="18"/>
                      <w:szCs w:val="20"/>
                    </w:rPr>
                    <w:t>CAPITAL REGION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31" style="position:absolute;left:0;text-align:left;margin-left:-68.2pt;margin-top:12pt;width:684.5pt;height:51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" fillcolor="#f79646 [3209]" stroked="f" strokeweight="2pt"/>
        </w:pict>
      </w:r>
      <w:r w:rsidRPr="0098367D">
        <w:rPr>
          <w:rFonts w:ascii="Calibri" w:hAnsi="Calibri" w:cs="Tahoma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B9CF2CF" wp14:editId="7F1BE4D5">
            <wp:simplePos x="0" y="0"/>
            <wp:positionH relativeFrom="margin">
              <wp:align>center</wp:align>
            </wp:positionH>
            <wp:positionV relativeFrom="page">
              <wp:posOffset>390525</wp:posOffset>
            </wp:positionV>
            <wp:extent cx="1023620" cy="102362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BoxLogo_PurpleCS5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500"/>
                              </a14:imgEffect>
                              <a14:imgEffect>
                                <a14:saturation sat="1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D71" w:rsidRPr="0098367D" w:rsidRDefault="009510E0" w:rsidP="00B35D71">
      <w:pPr>
        <w:jc w:val="center"/>
        <w:rPr>
          <w:rFonts w:asciiTheme="minorHAnsi" w:hAnsiTheme="minorHAnsi" w:cs="Tahoma"/>
          <w:b/>
          <w:sz w:val="28"/>
        </w:rPr>
      </w:pPr>
      <w:r w:rsidRPr="0098367D">
        <w:rPr>
          <w:rFonts w:asciiTheme="minorHAnsi" w:hAnsiTheme="minorHAnsi" w:cs="Tahoma"/>
          <w:b/>
          <w:sz w:val="28"/>
        </w:rPr>
        <w:t>20</w:t>
      </w:r>
      <w:r w:rsidR="00062B98" w:rsidRPr="0098367D">
        <w:rPr>
          <w:rFonts w:asciiTheme="minorHAnsi" w:hAnsiTheme="minorHAnsi" w:cs="Tahoma"/>
          <w:b/>
          <w:sz w:val="28"/>
        </w:rPr>
        <w:t>1</w:t>
      </w:r>
      <w:r w:rsidR="00782C4B" w:rsidRPr="0098367D">
        <w:rPr>
          <w:rFonts w:asciiTheme="minorHAnsi" w:hAnsiTheme="minorHAnsi" w:cs="Tahoma"/>
          <w:b/>
          <w:sz w:val="28"/>
        </w:rPr>
        <w:t>7</w:t>
      </w:r>
      <w:r w:rsidRPr="0098367D">
        <w:rPr>
          <w:rFonts w:asciiTheme="minorHAnsi" w:hAnsiTheme="minorHAnsi" w:cs="Tahoma"/>
          <w:b/>
          <w:sz w:val="28"/>
        </w:rPr>
        <w:t xml:space="preserve"> </w:t>
      </w:r>
      <w:r w:rsidR="000439CC" w:rsidRPr="0098367D">
        <w:rPr>
          <w:rFonts w:asciiTheme="minorHAnsi" w:hAnsiTheme="minorHAnsi" w:cs="Tahoma"/>
          <w:b/>
          <w:sz w:val="28"/>
        </w:rPr>
        <w:t>Community Arts</w:t>
      </w:r>
      <w:r w:rsidRPr="0098367D">
        <w:rPr>
          <w:rFonts w:asciiTheme="minorHAnsi" w:hAnsiTheme="minorHAnsi" w:cs="Tahoma"/>
          <w:b/>
          <w:sz w:val="28"/>
        </w:rPr>
        <w:t xml:space="preserve"> Final Report From</w:t>
      </w:r>
    </w:p>
    <w:p w:rsidR="00B35D71" w:rsidRPr="0098367D" w:rsidRDefault="00B35D71" w:rsidP="009510E0">
      <w:pPr>
        <w:jc w:val="center"/>
        <w:rPr>
          <w:rFonts w:asciiTheme="minorHAnsi" w:hAnsiTheme="minorHAnsi" w:cs="Tahoma"/>
          <w:i/>
        </w:rPr>
      </w:pPr>
    </w:p>
    <w:p w:rsidR="00B35D71" w:rsidRPr="0098367D" w:rsidRDefault="00B35D71" w:rsidP="00B35D71">
      <w:pPr>
        <w:jc w:val="center"/>
        <w:rPr>
          <w:rFonts w:asciiTheme="minorHAnsi" w:hAnsiTheme="minorHAnsi" w:cs="Tahoma"/>
          <w:i/>
        </w:rPr>
      </w:pPr>
      <w:r w:rsidRPr="0098367D">
        <w:rPr>
          <w:rFonts w:asciiTheme="minorHAnsi" w:hAnsiTheme="minorHAnsi" w:cs="Tahoma"/>
          <w:i/>
        </w:rPr>
        <w:t>Please complete a final report form for each funded project.</w:t>
      </w:r>
    </w:p>
    <w:p w:rsidR="00C349E8" w:rsidRPr="0098367D" w:rsidRDefault="00B35D71" w:rsidP="0098367D">
      <w:pPr>
        <w:jc w:val="center"/>
        <w:rPr>
          <w:rFonts w:asciiTheme="minorHAnsi" w:hAnsiTheme="minorHAnsi" w:cs="Tahoma"/>
          <w:i/>
        </w:rPr>
      </w:pPr>
      <w:r w:rsidRPr="0098367D">
        <w:rPr>
          <w:rFonts w:asciiTheme="minorHAnsi" w:hAnsiTheme="minorHAnsi" w:cs="Tahoma"/>
          <w:i/>
        </w:rPr>
        <w:t xml:space="preserve">Due </w:t>
      </w:r>
      <w:r w:rsidR="00A61BBD" w:rsidRPr="0098367D">
        <w:rPr>
          <w:rFonts w:asciiTheme="minorHAnsi" w:hAnsiTheme="minorHAnsi" w:cs="Tahoma"/>
          <w:i/>
        </w:rPr>
        <w:t>30</w:t>
      </w:r>
      <w:r w:rsidRPr="0098367D">
        <w:rPr>
          <w:rFonts w:asciiTheme="minorHAnsi" w:hAnsiTheme="minorHAnsi" w:cs="Tahoma"/>
          <w:i/>
        </w:rPr>
        <w:t xml:space="preserve"> days after the completion of the project, no later than </w:t>
      </w:r>
      <w:r w:rsidR="00782C4B" w:rsidRPr="0098367D">
        <w:rPr>
          <w:rFonts w:asciiTheme="minorHAnsi" w:hAnsiTheme="minorHAnsi" w:cs="Tahoma"/>
          <w:b/>
          <w:i/>
        </w:rPr>
        <w:t>March 15, 2018</w:t>
      </w:r>
      <w:r w:rsidR="00805878" w:rsidRPr="0098367D">
        <w:rPr>
          <w:rFonts w:asciiTheme="minorHAnsi" w:hAnsiTheme="minorHAnsi" w:cs="Tahoma"/>
          <w:b/>
          <w:i/>
        </w:rPr>
        <w:t>.</w:t>
      </w:r>
    </w:p>
    <w:p w:rsidR="00B35D71" w:rsidRPr="0098367D" w:rsidRDefault="00B35D71" w:rsidP="009510E0">
      <w:pPr>
        <w:tabs>
          <w:tab w:val="left" w:pos="10800"/>
        </w:tabs>
        <w:spacing w:line="360" w:lineRule="auto"/>
        <w:rPr>
          <w:rFonts w:asciiTheme="minorHAnsi" w:hAnsiTheme="minorHAnsi" w:cs="Tahoma"/>
          <w:bCs/>
        </w:rPr>
      </w:pPr>
    </w:p>
    <w:p w:rsidR="00C349E8" w:rsidRPr="0098367D" w:rsidRDefault="000439CC" w:rsidP="009510E0">
      <w:pPr>
        <w:tabs>
          <w:tab w:val="left" w:pos="10800"/>
        </w:tabs>
        <w:spacing w:line="360" w:lineRule="auto"/>
        <w:rPr>
          <w:rFonts w:asciiTheme="minorHAnsi" w:hAnsiTheme="minorHAnsi" w:cs="Tahoma"/>
          <w:bCs/>
          <w:u w:val="single"/>
        </w:rPr>
      </w:pPr>
      <w:r w:rsidRPr="0098367D">
        <w:rPr>
          <w:rFonts w:asciiTheme="minorHAnsi" w:hAnsiTheme="minorHAnsi" w:cs="Tahoma"/>
          <w:bCs/>
        </w:rPr>
        <w:t>Organization</w:t>
      </w:r>
      <w:r w:rsidR="009510E0" w:rsidRPr="0098367D">
        <w:rPr>
          <w:rFonts w:asciiTheme="minorHAnsi" w:hAnsiTheme="minorHAnsi" w:cs="Tahoma"/>
          <w:bCs/>
        </w:rPr>
        <w:t xml:space="preserve">: </w:t>
      </w:r>
      <w:r w:rsidR="009510E0" w:rsidRPr="0098367D">
        <w:rPr>
          <w:rFonts w:asciiTheme="minorHAnsi" w:hAnsiTheme="minorHAnsi" w:cs="Tahoma"/>
          <w:bCs/>
          <w:u w:val="single"/>
        </w:rPr>
        <w:tab/>
      </w:r>
    </w:p>
    <w:p w:rsidR="00C349E8" w:rsidRPr="0098367D" w:rsidRDefault="000439CC" w:rsidP="009510E0">
      <w:pPr>
        <w:pStyle w:val="Heading1"/>
        <w:tabs>
          <w:tab w:val="left" w:pos="10800"/>
        </w:tabs>
        <w:spacing w:line="360" w:lineRule="auto"/>
        <w:rPr>
          <w:rFonts w:asciiTheme="minorHAnsi" w:hAnsiTheme="minorHAnsi" w:cs="Tahoma"/>
          <w:b w:val="0"/>
          <w:u w:val="single"/>
        </w:rPr>
      </w:pPr>
      <w:r w:rsidRPr="0098367D">
        <w:rPr>
          <w:rFonts w:asciiTheme="minorHAnsi" w:hAnsiTheme="minorHAnsi" w:cs="Tahoma"/>
          <w:b w:val="0"/>
        </w:rPr>
        <w:t>Contact Person</w:t>
      </w:r>
      <w:r w:rsidR="009510E0" w:rsidRPr="0098367D">
        <w:rPr>
          <w:rFonts w:asciiTheme="minorHAnsi" w:hAnsiTheme="minorHAnsi" w:cs="Tahoma"/>
          <w:b w:val="0"/>
        </w:rPr>
        <w:t xml:space="preserve">: </w:t>
      </w:r>
      <w:r w:rsidR="009510E0" w:rsidRPr="0098367D">
        <w:rPr>
          <w:rFonts w:asciiTheme="minorHAnsi" w:hAnsiTheme="minorHAnsi" w:cs="Tahoma"/>
          <w:b w:val="0"/>
          <w:u w:val="single"/>
        </w:rPr>
        <w:tab/>
      </w:r>
    </w:p>
    <w:p w:rsidR="00C349E8" w:rsidRPr="0098367D" w:rsidRDefault="009510E0" w:rsidP="009510E0">
      <w:pPr>
        <w:pStyle w:val="Heading4"/>
        <w:tabs>
          <w:tab w:val="left" w:pos="10800"/>
        </w:tabs>
        <w:spacing w:line="360" w:lineRule="auto"/>
        <w:rPr>
          <w:rFonts w:asciiTheme="minorHAnsi" w:hAnsiTheme="minorHAnsi"/>
          <w:b w:val="0"/>
          <w:sz w:val="24"/>
          <w:u w:val="single"/>
        </w:rPr>
      </w:pPr>
      <w:r w:rsidRPr="0098367D">
        <w:rPr>
          <w:rFonts w:asciiTheme="minorHAnsi" w:hAnsiTheme="minorHAnsi"/>
          <w:b w:val="0"/>
          <w:sz w:val="24"/>
        </w:rPr>
        <w:t xml:space="preserve">Project Title: </w:t>
      </w:r>
      <w:r w:rsidRPr="0098367D">
        <w:rPr>
          <w:rFonts w:asciiTheme="minorHAnsi" w:hAnsiTheme="minorHAnsi"/>
          <w:b w:val="0"/>
          <w:sz w:val="24"/>
          <w:u w:val="single"/>
        </w:rPr>
        <w:tab/>
      </w:r>
    </w:p>
    <w:p w:rsidR="006112B6" w:rsidRDefault="006112B6" w:rsidP="006112B6">
      <w:pPr>
        <w:rPr>
          <w:rFonts w:asciiTheme="minorHAnsi" w:hAnsiTheme="minorHAnsi"/>
        </w:rPr>
      </w:pPr>
    </w:p>
    <w:p w:rsidR="0098367D" w:rsidRPr="0098367D" w:rsidRDefault="0098367D" w:rsidP="006112B6">
      <w:pPr>
        <w:rPr>
          <w:rFonts w:asciiTheme="minorHAnsi" w:hAnsiTheme="minorHAnsi"/>
        </w:rPr>
      </w:pPr>
    </w:p>
    <w:p w:rsidR="00416177" w:rsidRPr="0098367D" w:rsidRDefault="000439CC" w:rsidP="000439CC">
      <w:pPr>
        <w:pStyle w:val="Heading4"/>
        <w:rPr>
          <w:rFonts w:asciiTheme="minorHAnsi" w:hAnsiTheme="minorHAnsi"/>
          <w:sz w:val="24"/>
        </w:rPr>
      </w:pPr>
      <w:r w:rsidRPr="0098367D">
        <w:rPr>
          <w:rFonts w:asciiTheme="minorHAnsi" w:hAnsiTheme="minorHAnsi"/>
          <w:sz w:val="24"/>
        </w:rPr>
        <w:t>Part I: Budget Information</w:t>
      </w:r>
    </w:p>
    <w:p w:rsidR="000439CC" w:rsidRPr="0098367D" w:rsidRDefault="000439CC" w:rsidP="000439CC">
      <w:p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Please complete a Final Report Budget Sheet (available online: </w:t>
      </w:r>
      <w:hyperlink r:id="rId8" w:history="1">
        <w:r w:rsidRPr="0098367D">
          <w:rPr>
            <w:rStyle w:val="Hyperlink"/>
            <w:rFonts w:asciiTheme="minorHAnsi" w:hAnsiTheme="minorHAnsi"/>
          </w:rPr>
          <w:t>www.artscenteronline.org/community-arts-grants/</w:t>
        </w:r>
      </w:hyperlink>
      <w:r w:rsidRPr="0098367D">
        <w:rPr>
          <w:rFonts w:asciiTheme="minorHAnsi" w:hAnsiTheme="minorHAnsi"/>
        </w:rPr>
        <w:t xml:space="preserve"> or by request). </w:t>
      </w:r>
    </w:p>
    <w:p w:rsidR="000439CC" w:rsidRPr="0098367D" w:rsidRDefault="000439CC" w:rsidP="000439CC">
      <w:pPr>
        <w:rPr>
          <w:rFonts w:asciiTheme="minorHAnsi" w:hAnsiTheme="minorHAnsi"/>
        </w:rPr>
      </w:pPr>
    </w:p>
    <w:p w:rsidR="000439CC" w:rsidRPr="0098367D" w:rsidRDefault="000439CC" w:rsidP="000439CC">
      <w:pPr>
        <w:rPr>
          <w:rFonts w:asciiTheme="minorHAnsi" w:hAnsiTheme="minorHAnsi"/>
          <w:b/>
        </w:rPr>
      </w:pPr>
      <w:r w:rsidRPr="0098367D">
        <w:rPr>
          <w:rFonts w:asciiTheme="minorHAnsi" w:hAnsiTheme="minorHAnsi"/>
          <w:b/>
        </w:rPr>
        <w:t>Part II: Project Information</w:t>
      </w:r>
    </w:p>
    <w:p w:rsidR="000439CC" w:rsidRPr="0098367D" w:rsidRDefault="000439CC" w:rsidP="000439CC">
      <w:pPr>
        <w:rPr>
          <w:rFonts w:asciiTheme="minorHAnsi" w:hAnsiTheme="minorHAnsi"/>
          <w:i/>
        </w:rPr>
      </w:pPr>
      <w:r w:rsidRPr="0098367D">
        <w:rPr>
          <w:rFonts w:asciiTheme="minorHAnsi" w:hAnsiTheme="minorHAnsi"/>
          <w:i/>
        </w:rPr>
        <w:t>Please type answers into a Word document using no more than two (2) pages.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What were the strengths of your funded program? How do you feel it made an impact to the community? 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 xml:space="preserve">How did the Community Arts Grant funding make a difference? 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Do you plan to apply for Community Arts Grant funding for 2018/19?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Do you have any suggestions for improvements or changes in the Community Arts Grant program?</w:t>
      </w:r>
    </w:p>
    <w:p w:rsidR="000439CC" w:rsidRPr="0098367D" w:rsidRDefault="000439CC" w:rsidP="000439C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8367D">
        <w:rPr>
          <w:rFonts w:asciiTheme="minorHAnsi" w:hAnsiTheme="minorHAnsi"/>
        </w:rPr>
        <w:t>Attach copies of press releases, posters, flyers, images, etc. from your funded project.</w:t>
      </w:r>
    </w:p>
    <w:p w:rsidR="000439CC" w:rsidRPr="0098367D" w:rsidRDefault="000439CC" w:rsidP="0098367D">
      <w:pPr>
        <w:pStyle w:val="ListParagraph"/>
        <w:rPr>
          <w:rFonts w:asciiTheme="minorHAnsi" w:hAnsiTheme="minorHAnsi"/>
          <w:b/>
        </w:rPr>
      </w:pPr>
    </w:p>
    <w:p w:rsidR="00C52DD8" w:rsidRPr="0098367D" w:rsidRDefault="00C52DD8" w:rsidP="00C52DD8">
      <w:pPr>
        <w:rPr>
          <w:rFonts w:asciiTheme="minorHAnsi" w:hAnsiTheme="minorHAnsi" w:cs="Tahoma"/>
        </w:rPr>
      </w:pPr>
    </w:p>
    <w:p w:rsidR="00C52DD8" w:rsidRPr="0098367D" w:rsidRDefault="00C52DD8" w:rsidP="00C52DD8">
      <w:pPr>
        <w:rPr>
          <w:rFonts w:asciiTheme="minorHAnsi" w:hAnsiTheme="minorHAnsi" w:cs="Tahoma"/>
        </w:rPr>
      </w:pPr>
    </w:p>
    <w:p w:rsidR="00C52DD8" w:rsidRPr="0098367D" w:rsidRDefault="00C52DD8" w:rsidP="00C52DD8">
      <w:pPr>
        <w:spacing w:line="360" w:lineRule="auto"/>
        <w:rPr>
          <w:rFonts w:asciiTheme="minorHAnsi" w:hAnsiTheme="minorHAnsi" w:cs="Tahoma"/>
          <w:u w:val="single"/>
        </w:rPr>
      </w:pPr>
      <w:r w:rsidRPr="0098367D">
        <w:rPr>
          <w:rFonts w:asciiTheme="minorHAnsi" w:hAnsiTheme="minorHAnsi" w:cs="Tahoma"/>
        </w:rPr>
        <w:t xml:space="preserve">Name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</w:rPr>
        <w:t xml:space="preserve">   Title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</w:p>
    <w:p w:rsidR="0098367D" w:rsidRPr="0098367D" w:rsidRDefault="0098367D" w:rsidP="00C52DD8">
      <w:pPr>
        <w:spacing w:line="360" w:lineRule="auto"/>
        <w:rPr>
          <w:rFonts w:asciiTheme="minorHAnsi" w:hAnsiTheme="minorHAnsi" w:cs="Tahoma"/>
        </w:rPr>
      </w:pPr>
    </w:p>
    <w:p w:rsidR="00C52DD8" w:rsidRPr="0098367D" w:rsidRDefault="00C52DD8" w:rsidP="00C52DD8">
      <w:pPr>
        <w:spacing w:line="360" w:lineRule="auto"/>
        <w:rPr>
          <w:rFonts w:asciiTheme="minorHAnsi" w:hAnsiTheme="minorHAnsi" w:cs="Tahoma"/>
          <w:u w:val="single"/>
        </w:rPr>
      </w:pPr>
      <w:r w:rsidRPr="0098367D">
        <w:rPr>
          <w:rFonts w:asciiTheme="minorHAnsi" w:hAnsiTheme="minorHAnsi" w:cs="Tahoma"/>
        </w:rPr>
        <w:t xml:space="preserve">Signature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</w:rPr>
        <w:t xml:space="preserve">   Date </w:t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  <w:r w:rsidRPr="0098367D">
        <w:rPr>
          <w:rFonts w:asciiTheme="minorHAnsi" w:hAnsiTheme="minorHAnsi" w:cs="Tahoma"/>
          <w:u w:val="single"/>
        </w:rPr>
        <w:tab/>
      </w:r>
    </w:p>
    <w:p w:rsidR="006112B6" w:rsidRPr="0098367D" w:rsidRDefault="006112B6" w:rsidP="00C52DD8">
      <w:pPr>
        <w:rPr>
          <w:rFonts w:asciiTheme="minorHAnsi" w:hAnsiTheme="minorHAnsi" w:cs="Tahoma"/>
        </w:rPr>
      </w:pPr>
    </w:p>
    <w:p w:rsidR="006112B6" w:rsidRPr="0098367D" w:rsidRDefault="00C52DD8" w:rsidP="00C52DD8">
      <w:pPr>
        <w:rPr>
          <w:rFonts w:asciiTheme="minorHAnsi" w:hAnsiTheme="minorHAnsi" w:cs="Tahoma"/>
        </w:rPr>
      </w:pPr>
      <w:bookmarkStart w:id="0" w:name="_GoBack"/>
      <w:bookmarkEnd w:id="0"/>
      <w:r w:rsidRPr="0098367D">
        <w:rPr>
          <w:rFonts w:asciiTheme="minorHAnsi" w:hAnsiTheme="minorHAnsi" w:cs="Tahoma"/>
        </w:rPr>
        <w:t xml:space="preserve">Please retain a copy of this report for your files. Return this original form immediately following completion of the program, no later than </w:t>
      </w:r>
      <w:r w:rsidR="00782C4B" w:rsidRPr="0098367D">
        <w:rPr>
          <w:rFonts w:asciiTheme="minorHAnsi" w:hAnsiTheme="minorHAnsi" w:cs="Tahoma"/>
        </w:rPr>
        <w:t>March 15, 2018</w:t>
      </w:r>
      <w:r w:rsidRPr="0098367D">
        <w:rPr>
          <w:rFonts w:asciiTheme="minorHAnsi" w:hAnsiTheme="minorHAnsi" w:cs="Tahoma"/>
        </w:rPr>
        <w:t xml:space="preserve"> to:    </w:t>
      </w:r>
    </w:p>
    <w:p w:rsidR="006112B6" w:rsidRPr="0098367D" w:rsidRDefault="006112B6" w:rsidP="00C52DD8">
      <w:pPr>
        <w:rPr>
          <w:rFonts w:asciiTheme="minorHAnsi" w:hAnsiTheme="minorHAnsi" w:cs="Tahoma"/>
        </w:rPr>
      </w:pPr>
    </w:p>
    <w:p w:rsidR="006112B6" w:rsidRPr="0098367D" w:rsidRDefault="006112B6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</w:rPr>
        <w:t>Chris Ristau</w:t>
      </w:r>
    </w:p>
    <w:p w:rsidR="006112B6" w:rsidRPr="0098367D" w:rsidRDefault="00C52DD8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The Arts Center of the Capital Region</w:t>
      </w:r>
    </w:p>
    <w:p w:rsidR="006112B6" w:rsidRPr="0098367D" w:rsidRDefault="00C52DD8" w:rsidP="006112B6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265 River Street</w:t>
      </w:r>
    </w:p>
    <w:p w:rsidR="0098367D" w:rsidRPr="0098367D" w:rsidRDefault="00C52DD8" w:rsidP="0098367D">
      <w:pPr>
        <w:jc w:val="center"/>
        <w:rPr>
          <w:rFonts w:asciiTheme="minorHAnsi" w:hAnsiTheme="minorHAnsi" w:cs="Tahoma"/>
          <w:bCs/>
        </w:rPr>
      </w:pPr>
      <w:r w:rsidRPr="0098367D">
        <w:rPr>
          <w:rFonts w:asciiTheme="minorHAnsi" w:hAnsiTheme="minorHAnsi" w:cs="Tahoma"/>
          <w:bCs/>
        </w:rPr>
        <w:t>Troy, NY 12180</w:t>
      </w:r>
    </w:p>
    <w:sectPr w:rsidR="0098367D" w:rsidRPr="0098367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026"/>
    <w:multiLevelType w:val="hybridMultilevel"/>
    <w:tmpl w:val="667ABD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744D42"/>
    <w:multiLevelType w:val="hybridMultilevel"/>
    <w:tmpl w:val="73D04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63E74"/>
    <w:multiLevelType w:val="hybridMultilevel"/>
    <w:tmpl w:val="18C8F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349E8"/>
    <w:rsid w:val="000439CC"/>
    <w:rsid w:val="00062B98"/>
    <w:rsid w:val="000C3763"/>
    <w:rsid w:val="001B1959"/>
    <w:rsid w:val="001B46F0"/>
    <w:rsid w:val="001D0FB0"/>
    <w:rsid w:val="00416177"/>
    <w:rsid w:val="005B6B4A"/>
    <w:rsid w:val="006112B6"/>
    <w:rsid w:val="00630390"/>
    <w:rsid w:val="00673782"/>
    <w:rsid w:val="00674D54"/>
    <w:rsid w:val="00681F33"/>
    <w:rsid w:val="00767771"/>
    <w:rsid w:val="00782C4B"/>
    <w:rsid w:val="007853F1"/>
    <w:rsid w:val="00805878"/>
    <w:rsid w:val="008578A3"/>
    <w:rsid w:val="009510E0"/>
    <w:rsid w:val="0098367D"/>
    <w:rsid w:val="00A21FCB"/>
    <w:rsid w:val="00A61BBD"/>
    <w:rsid w:val="00B35D71"/>
    <w:rsid w:val="00B75656"/>
    <w:rsid w:val="00BC5099"/>
    <w:rsid w:val="00C349E8"/>
    <w:rsid w:val="00C52DD8"/>
    <w:rsid w:val="00C85159"/>
    <w:rsid w:val="00CD4C7D"/>
    <w:rsid w:val="00D45D67"/>
    <w:rsid w:val="00DA7D57"/>
    <w:rsid w:val="00DD1015"/>
    <w:rsid w:val="00F36019"/>
    <w:rsid w:val="00FC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9E8"/>
    <w:rPr>
      <w:sz w:val="24"/>
      <w:szCs w:val="24"/>
    </w:rPr>
  </w:style>
  <w:style w:type="paragraph" w:styleId="Heading1">
    <w:name w:val="heading 1"/>
    <w:basedOn w:val="Normal"/>
    <w:next w:val="Normal"/>
    <w:qFormat/>
    <w:rsid w:val="00C349E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C349E8"/>
    <w:pPr>
      <w:keepNext/>
      <w:outlineLvl w:val="3"/>
    </w:pPr>
    <w:rPr>
      <w:rFonts w:ascii="Tahoma" w:hAnsi="Tahoma" w:cs="Tahoma"/>
      <w:b/>
      <w:bCs/>
      <w:sz w:val="20"/>
    </w:rPr>
  </w:style>
  <w:style w:type="paragraph" w:styleId="Heading6">
    <w:name w:val="heading 6"/>
    <w:basedOn w:val="Normal"/>
    <w:next w:val="Normal"/>
    <w:qFormat/>
    <w:rsid w:val="00C349E8"/>
    <w:pPr>
      <w:keepNext/>
      <w:ind w:firstLine="360"/>
      <w:outlineLvl w:val="5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C349E8"/>
    <w:pPr>
      <w:tabs>
        <w:tab w:val="left" w:pos="0"/>
      </w:tabs>
    </w:pPr>
    <w:rPr>
      <w:rFonts w:ascii="Arial" w:hAnsi="Arial" w:cs="Arial"/>
      <w:sz w:val="22"/>
    </w:rPr>
  </w:style>
  <w:style w:type="paragraph" w:styleId="Footer">
    <w:name w:val="footer"/>
    <w:basedOn w:val="Normal"/>
    <w:rsid w:val="00C349E8"/>
    <w:pPr>
      <w:tabs>
        <w:tab w:val="center" w:pos="4320"/>
        <w:tab w:val="right" w:pos="8640"/>
      </w:tabs>
    </w:pPr>
  </w:style>
  <w:style w:type="character" w:styleId="Hyperlink">
    <w:name w:val="Hyperlink"/>
    <w:rsid w:val="009510E0"/>
    <w:rPr>
      <w:color w:val="0000FF"/>
      <w:u w:val="single"/>
    </w:rPr>
  </w:style>
  <w:style w:type="paragraph" w:styleId="BalloonText">
    <w:name w:val="Balloon Text"/>
    <w:basedOn w:val="Normal"/>
    <w:semiHidden/>
    <w:rsid w:val="001B1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3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enteronline.org/community-arts-grants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COMMUNITY ART$GRANT</vt:lpstr>
    </vt:vector>
  </TitlesOfParts>
  <Company>The Arts Center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COMMUNITY ART$GRANT</dc:title>
  <dc:creator>carolyn</dc:creator>
  <cp:lastModifiedBy>Christopher Ristau</cp:lastModifiedBy>
  <cp:revision>3</cp:revision>
  <cp:lastPrinted>2009-09-14T20:05:00Z</cp:lastPrinted>
  <dcterms:created xsi:type="dcterms:W3CDTF">2017-06-09T19:27:00Z</dcterms:created>
  <dcterms:modified xsi:type="dcterms:W3CDTF">2017-06-09T19:36:00Z</dcterms:modified>
</cp:coreProperties>
</file>